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7F8B" w14:textId="77777777" w:rsidR="00416B80" w:rsidRDefault="00416B80">
      <w:pPr>
        <w:tabs>
          <w:tab w:val="left" w:pos="576"/>
          <w:tab w:val="left" w:pos="1008"/>
          <w:tab w:val="left" w:pos="1440"/>
        </w:tabs>
      </w:pPr>
    </w:p>
    <w:p w14:paraId="26EDD0D0" w14:textId="77777777" w:rsidR="00416B80" w:rsidRDefault="00416B80" w:rsidP="00416B80">
      <w:pPr>
        <w:pStyle w:val="Level2-Article"/>
      </w:pPr>
      <w:r>
        <w:t xml:space="preserve">STAGE CURTAIN </w:t>
      </w:r>
      <w:r w:rsidRPr="009D3E2A">
        <w:t>SPECIFICATIONS</w:t>
      </w:r>
      <w:r>
        <w:t>:</w:t>
      </w:r>
    </w:p>
    <w:p w14:paraId="0C7082D3" w14:textId="77777777" w:rsidR="00416B80" w:rsidRDefault="00416B80" w:rsidP="00416B80">
      <w:pPr>
        <w:pStyle w:val="Level3-Para"/>
      </w:pPr>
      <w:r>
        <w:t xml:space="preserve">Description and Sizes: </w:t>
      </w:r>
      <w:r w:rsidRPr="009D3E2A">
        <w:t>Curtains</w:t>
      </w:r>
      <w:r>
        <w:t xml:space="preserve"> shall be as made by </w:t>
      </w:r>
      <w:r w:rsidR="000721EB">
        <w:t>IWEISS</w:t>
      </w:r>
      <w:r>
        <w:t xml:space="preserve"> in accordance with the following: </w:t>
      </w:r>
    </w:p>
    <w:p w14:paraId="53578229" w14:textId="77777777" w:rsidR="00416B80" w:rsidRDefault="00416B80" w:rsidP="005767F2"/>
    <w:p w14:paraId="5F2950DC" w14:textId="77777777" w:rsidR="00416B80" w:rsidRPr="005767F2" w:rsidRDefault="00416B80" w:rsidP="005767F2">
      <w:pPr>
        <w:ind w:firstLine="576"/>
      </w:pPr>
      <w:r>
        <w:rPr>
          <w:u w:val="single"/>
        </w:rPr>
        <w:t>Description</w:t>
      </w:r>
      <w:r>
        <w:tab/>
      </w:r>
      <w:r>
        <w:rPr>
          <w:u w:val="single"/>
        </w:rPr>
        <w:t>Qty</w:t>
      </w:r>
      <w:r>
        <w:tab/>
      </w:r>
      <w:r>
        <w:rPr>
          <w:u w:val="single"/>
        </w:rPr>
        <w:t>Height</w:t>
      </w:r>
      <w:r>
        <w:tab/>
      </w:r>
      <w:r w:rsidR="000721EB">
        <w:tab/>
      </w:r>
      <w:r>
        <w:rPr>
          <w:u w:val="single"/>
        </w:rPr>
        <w:t>Width</w:t>
      </w:r>
      <w:r>
        <w:tab/>
      </w:r>
      <w:r w:rsidR="000721EB">
        <w:tab/>
      </w:r>
      <w:r>
        <w:rPr>
          <w:u w:val="single"/>
        </w:rPr>
        <w:t>Fullness</w:t>
      </w:r>
      <w:r>
        <w:tab/>
      </w:r>
      <w:r>
        <w:rPr>
          <w:u w:val="single"/>
        </w:rPr>
        <w:t>Fabric</w:t>
      </w:r>
      <w:r>
        <w:tab/>
      </w:r>
      <w:r w:rsidR="000721EB">
        <w:tab/>
      </w:r>
      <w:r>
        <w:rPr>
          <w:u w:val="single"/>
        </w:rPr>
        <w:t>Lining</w:t>
      </w:r>
    </w:p>
    <w:p w14:paraId="4F0FEC53" w14:textId="77777777" w:rsidR="00416B80" w:rsidRDefault="00416B80" w:rsidP="009D3E2A"/>
    <w:p w14:paraId="30EA1547" w14:textId="77777777" w:rsidR="00416B80" w:rsidRDefault="00416B80" w:rsidP="009D3E2A"/>
    <w:p w14:paraId="1F3F1891" w14:textId="77777777" w:rsidR="00416B80" w:rsidRDefault="000721EB" w:rsidP="00416B80">
      <w:pPr>
        <w:pStyle w:val="Level3-Para"/>
      </w:pPr>
      <w:r>
        <w:t xml:space="preserve">Inherently </w:t>
      </w:r>
      <w:proofErr w:type="gramStart"/>
      <w:r>
        <w:t>Fire Retarda</w:t>
      </w:r>
      <w:r w:rsidR="00416B80">
        <w:t>nt</w:t>
      </w:r>
      <w:proofErr w:type="gramEnd"/>
      <w:r w:rsidR="00416B80">
        <w:t xml:space="preserve"> Fabric </w:t>
      </w:r>
      <w:r w:rsidR="00416B80" w:rsidRPr="005767F2">
        <w:t>types</w:t>
      </w:r>
      <w:r w:rsidR="00416B80">
        <w:t>:</w:t>
      </w:r>
    </w:p>
    <w:p w14:paraId="529E28FF" w14:textId="75C9ACF2" w:rsidR="00416B80" w:rsidRDefault="00416B80" w:rsidP="00416B80">
      <w:pPr>
        <w:pStyle w:val="Level4-SubPara"/>
      </w:pPr>
      <w:r>
        <w:t>IWEISS</w:t>
      </w:r>
      <w:r w:rsidRPr="005767F2">
        <w:t xml:space="preserve"> </w:t>
      </w:r>
      <w:r>
        <w:t>Drama</w:t>
      </w:r>
      <w:r w:rsidRPr="005767F2">
        <w:t xml:space="preserve"> Velour.  </w:t>
      </w:r>
      <w:r w:rsidR="0038059F">
        <w:t xml:space="preserve">Inherently flame retardant </w:t>
      </w:r>
      <w:proofErr w:type="gramStart"/>
      <w:r w:rsidR="0038059F">
        <w:t>2</w:t>
      </w:r>
      <w:r w:rsidR="0038059F">
        <w:t>3</w:t>
      </w:r>
      <w:r w:rsidR="0038059F">
        <w:t xml:space="preserve"> ounce</w:t>
      </w:r>
      <w:proofErr w:type="gramEnd"/>
      <w:r w:rsidR="0038059F">
        <w:t xml:space="preserve"> polyester</w:t>
      </w:r>
      <w:r w:rsidRPr="005767F2">
        <w:t>.  Standard color as selected by owner’s representative.</w:t>
      </w:r>
    </w:p>
    <w:p w14:paraId="0EB80458" w14:textId="2F785702" w:rsidR="00416B80" w:rsidRPr="005767F2" w:rsidRDefault="00416B80" w:rsidP="00E32B71">
      <w:pPr>
        <w:pStyle w:val="Level4-SubPara"/>
      </w:pPr>
      <w:r>
        <w:t>KM Fabrics Crescent</w:t>
      </w:r>
      <w:r w:rsidRPr="005767F2">
        <w:t xml:space="preserve">.  </w:t>
      </w:r>
      <w:r w:rsidR="0038059F">
        <w:t xml:space="preserve">Inherently flame retardant </w:t>
      </w:r>
      <w:proofErr w:type="gramStart"/>
      <w:r w:rsidR="0038059F">
        <w:t>2</w:t>
      </w:r>
      <w:r w:rsidR="0038059F">
        <w:t>0</w:t>
      </w:r>
      <w:bookmarkStart w:id="0" w:name="_GoBack"/>
      <w:bookmarkEnd w:id="0"/>
      <w:r w:rsidR="0038059F">
        <w:t xml:space="preserve"> ounce</w:t>
      </w:r>
      <w:proofErr w:type="gramEnd"/>
      <w:r w:rsidR="0038059F">
        <w:t xml:space="preserve"> polyester</w:t>
      </w:r>
      <w:r w:rsidRPr="005767F2">
        <w:t>.  Standard color as selected by owner’s representative.</w:t>
      </w:r>
    </w:p>
    <w:p w14:paraId="310B1D90" w14:textId="12FF19ED" w:rsidR="00416B80" w:rsidRDefault="00416B80" w:rsidP="00E32B71">
      <w:pPr>
        <w:pStyle w:val="Level4-SubPara"/>
      </w:pPr>
      <w:r w:rsidRPr="005767F2">
        <w:t xml:space="preserve">KM Fabrics Prestige Velour.  Inherently flame retardant </w:t>
      </w:r>
      <w:proofErr w:type="gramStart"/>
      <w:r w:rsidRPr="005767F2">
        <w:t>2</w:t>
      </w:r>
      <w:r>
        <w:t>4</w:t>
      </w:r>
      <w:r w:rsidRPr="005767F2">
        <w:t xml:space="preserve"> ounce</w:t>
      </w:r>
      <w:proofErr w:type="gramEnd"/>
      <w:r w:rsidRPr="005767F2">
        <w:t xml:space="preserve"> polyester. Standard color as selected by owner’s representative.</w:t>
      </w:r>
    </w:p>
    <w:p w14:paraId="679BF7EC" w14:textId="1FFFBABF" w:rsidR="00416B80" w:rsidRDefault="00416B80" w:rsidP="00E32B71">
      <w:pPr>
        <w:pStyle w:val="Level4-SubPara"/>
      </w:pPr>
      <w:r w:rsidRPr="005767F2">
        <w:t xml:space="preserve">KM Fabrics </w:t>
      </w:r>
      <w:r>
        <w:t>Charisma</w:t>
      </w:r>
      <w:r w:rsidRPr="005767F2">
        <w:t xml:space="preserve"> Velour.  Inherently flame retardant </w:t>
      </w:r>
      <w:proofErr w:type="gramStart"/>
      <w:r w:rsidRPr="005767F2">
        <w:t>25 ounce</w:t>
      </w:r>
      <w:proofErr w:type="gramEnd"/>
      <w:r w:rsidRPr="005767F2">
        <w:t xml:space="preserve"> polyester. Standard color as selected by owner’s representative.</w:t>
      </w:r>
    </w:p>
    <w:p w14:paraId="658302AE" w14:textId="33746924" w:rsidR="00416B80" w:rsidRDefault="00416B80" w:rsidP="00416B80">
      <w:pPr>
        <w:pStyle w:val="Level4-SubPara"/>
      </w:pPr>
      <w:r>
        <w:t xml:space="preserve">Haddow White </w:t>
      </w:r>
      <w:proofErr w:type="spellStart"/>
      <w:r>
        <w:t>Sharkstoo</w:t>
      </w:r>
      <w:r w:rsidR="00E32B71">
        <w:t>t</w:t>
      </w:r>
      <w:r>
        <w:t>h</w:t>
      </w:r>
      <w:proofErr w:type="spellEnd"/>
      <w:r>
        <w:t xml:space="preserve"> Scrim. Inherently flame retardant </w:t>
      </w:r>
    </w:p>
    <w:p w14:paraId="377F2C11" w14:textId="68E20C1F" w:rsidR="00416B80" w:rsidRDefault="00416B80" w:rsidP="00E32B71">
      <w:pPr>
        <w:pStyle w:val="Level4-SubPara"/>
      </w:pPr>
      <w:r>
        <w:t xml:space="preserve">Haddow Black </w:t>
      </w:r>
      <w:proofErr w:type="spellStart"/>
      <w:r>
        <w:t>Sharkstoo</w:t>
      </w:r>
      <w:r w:rsidR="00E32B71">
        <w:t>t</w:t>
      </w:r>
      <w:r>
        <w:t>h</w:t>
      </w:r>
      <w:proofErr w:type="spellEnd"/>
      <w:r>
        <w:t xml:space="preserve"> Scrim</w:t>
      </w:r>
      <w:r w:rsidR="00E32B71">
        <w:t>.</w:t>
      </w:r>
      <w:r w:rsidR="00E32B71" w:rsidRPr="00E32B71">
        <w:t xml:space="preserve"> </w:t>
      </w:r>
      <w:r w:rsidR="00E32B71">
        <w:t>Inherently flame retardant</w:t>
      </w:r>
    </w:p>
    <w:p w14:paraId="24CA5E0C" w14:textId="7D07E8A1" w:rsidR="00416B80" w:rsidRDefault="00416B80" w:rsidP="00416B80">
      <w:pPr>
        <w:pStyle w:val="Level3-Para"/>
      </w:pPr>
      <w:r>
        <w:t xml:space="preserve">Fire </w:t>
      </w:r>
      <w:r w:rsidR="00E32B71">
        <w:t>Retardant</w:t>
      </w:r>
      <w:r>
        <w:t xml:space="preserve"> Fabric </w:t>
      </w:r>
      <w:r w:rsidRPr="005767F2">
        <w:t>types</w:t>
      </w:r>
      <w:r>
        <w:t>:</w:t>
      </w:r>
    </w:p>
    <w:p w14:paraId="038089D0" w14:textId="3DC9A098" w:rsidR="00416B80" w:rsidRDefault="00416B80" w:rsidP="00E32B71">
      <w:pPr>
        <w:pStyle w:val="Level4-SubPara"/>
      </w:pPr>
      <w:r w:rsidRPr="005767F2">
        <w:t xml:space="preserve">KM Fabrics </w:t>
      </w:r>
      <w:r w:rsidR="00E32B71" w:rsidRPr="005767F2">
        <w:t>M</w:t>
      </w:r>
      <w:r w:rsidR="00E32B71">
        <w:t>ajestic</w:t>
      </w:r>
      <w:r w:rsidRPr="005767F2">
        <w:t xml:space="preserve"> Velour.  </w:t>
      </w:r>
      <w:proofErr w:type="gramStart"/>
      <w:r w:rsidRPr="005767F2">
        <w:t>25 ounce</w:t>
      </w:r>
      <w:proofErr w:type="gramEnd"/>
      <w:r w:rsidRPr="005767F2">
        <w:t xml:space="preserve"> cotton.  Standard color as </w:t>
      </w:r>
      <w:r>
        <w:t>black</w:t>
      </w:r>
    </w:p>
    <w:p w14:paraId="7533AAEE" w14:textId="77777777" w:rsidR="00416B80" w:rsidRPr="005767F2" w:rsidRDefault="00416B80" w:rsidP="00416B80">
      <w:pPr>
        <w:pStyle w:val="Level4-SubPara"/>
      </w:pPr>
      <w:r w:rsidRPr="005767F2">
        <w:t xml:space="preserve">KM Fabrics Memorable Velour.  </w:t>
      </w:r>
      <w:proofErr w:type="gramStart"/>
      <w:r w:rsidRPr="005767F2">
        <w:t>25 ounce</w:t>
      </w:r>
      <w:proofErr w:type="gramEnd"/>
      <w:r w:rsidRPr="005767F2">
        <w:t xml:space="preserve"> cotton.  Standard color as selected by owner’s representative.</w:t>
      </w:r>
    </w:p>
    <w:p w14:paraId="5A317066" w14:textId="77777777" w:rsidR="00416B80" w:rsidRDefault="00416B80" w:rsidP="00416B80">
      <w:pPr>
        <w:pStyle w:val="Level4-SubPara"/>
      </w:pPr>
      <w:r w:rsidRPr="005767F2">
        <w:t xml:space="preserve">KM Fabrics Marvel Velour.  </w:t>
      </w:r>
      <w:proofErr w:type="gramStart"/>
      <w:r w:rsidRPr="005767F2">
        <w:t>20 ounce</w:t>
      </w:r>
      <w:proofErr w:type="gramEnd"/>
      <w:r w:rsidRPr="005767F2">
        <w:t xml:space="preserve"> cotton.  Color to be black.</w:t>
      </w:r>
    </w:p>
    <w:p w14:paraId="35B1E507" w14:textId="543DC80F" w:rsidR="00416B80" w:rsidRDefault="00416B80" w:rsidP="00416B80">
      <w:pPr>
        <w:pStyle w:val="Level4-SubPara"/>
      </w:pPr>
      <w:r>
        <w:t xml:space="preserve">Haddow White </w:t>
      </w:r>
      <w:proofErr w:type="spellStart"/>
      <w:r>
        <w:t>Sharkstoo</w:t>
      </w:r>
      <w:r w:rsidR="00E32B71">
        <w:t>t</w:t>
      </w:r>
      <w:r>
        <w:t>h</w:t>
      </w:r>
      <w:proofErr w:type="spellEnd"/>
      <w:r>
        <w:t xml:space="preserve"> Scrim</w:t>
      </w:r>
    </w:p>
    <w:p w14:paraId="04AC0D92" w14:textId="6130DA2A" w:rsidR="00416B80" w:rsidRDefault="00416B80" w:rsidP="00416B80">
      <w:pPr>
        <w:pStyle w:val="Level4-SubPara"/>
      </w:pPr>
      <w:r>
        <w:t xml:space="preserve">Haddow Black </w:t>
      </w:r>
      <w:proofErr w:type="spellStart"/>
      <w:r>
        <w:t>Shakstoo</w:t>
      </w:r>
      <w:r w:rsidR="00E32B71">
        <w:t>t</w:t>
      </w:r>
      <w:r>
        <w:t>h</w:t>
      </w:r>
      <w:proofErr w:type="spellEnd"/>
      <w:r>
        <w:t xml:space="preserve"> Scrim</w:t>
      </w:r>
    </w:p>
    <w:p w14:paraId="7C4C1324" w14:textId="48FD3BE7" w:rsidR="00416B80" w:rsidRPr="005767F2" w:rsidRDefault="00416B80" w:rsidP="00E32B71">
      <w:pPr>
        <w:pStyle w:val="Level4-SubPara"/>
      </w:pPr>
      <w:proofErr w:type="spellStart"/>
      <w:r>
        <w:t>Ibena</w:t>
      </w:r>
      <w:proofErr w:type="spellEnd"/>
      <w:r>
        <w:t xml:space="preserve"> White Muslin</w:t>
      </w:r>
    </w:p>
    <w:p w14:paraId="0D8735F5" w14:textId="77777777" w:rsidR="00416B80" w:rsidRPr="005767F2" w:rsidRDefault="00416B80" w:rsidP="00416B80">
      <w:pPr>
        <w:pStyle w:val="Level3-Para"/>
      </w:pPr>
      <w:r w:rsidRPr="005767F2">
        <w:t xml:space="preserve">Flame Retardancy:  Cotton fabrics and other flammable fabrics must be chemically mill treated for flame retardancy according to the requirements of the National Fire Protection Association’s NFPA #701. </w:t>
      </w:r>
    </w:p>
    <w:p w14:paraId="172D9E72" w14:textId="669841AE" w:rsidR="004119F8" w:rsidRDefault="00416B80" w:rsidP="00416B80">
      <w:pPr>
        <w:pStyle w:val="Level3-Para"/>
      </w:pPr>
      <w:r w:rsidRPr="005767F2">
        <w:t>Fullness: See above for fullness of each curtain.</w:t>
      </w:r>
      <w:r w:rsidRPr="005767F2">
        <w:br/>
        <w:t xml:space="preserve">0% </w:t>
      </w:r>
      <w:r w:rsidRPr="005767F2">
        <w:tab/>
      </w:r>
      <w:r w:rsidR="00E32B71">
        <w:t xml:space="preserve">   </w:t>
      </w:r>
      <w:r w:rsidRPr="005767F2">
        <w:t xml:space="preserve">= flat, </w:t>
      </w:r>
      <w:r w:rsidR="004119F8">
        <w:t>no pleating into the finished width</w:t>
      </w:r>
      <w:r w:rsidRPr="005767F2">
        <w:t xml:space="preserve">. </w:t>
      </w:r>
    </w:p>
    <w:p w14:paraId="4C2435DC" w14:textId="097D880C" w:rsidR="00416B80" w:rsidRPr="005767F2" w:rsidRDefault="004119F8" w:rsidP="00E32B71">
      <w:pPr>
        <w:pStyle w:val="Level3-Para"/>
        <w:numPr>
          <w:ilvl w:val="0"/>
          <w:numId w:val="0"/>
        </w:numPr>
        <w:spacing w:before="0"/>
        <w:ind w:left="1008"/>
      </w:pPr>
      <w:r>
        <w:t>50%</w:t>
      </w:r>
      <w:r w:rsidR="00E32B71">
        <w:t xml:space="preserve">   </w:t>
      </w:r>
      <w:r w:rsidRPr="005767F2">
        <w:t xml:space="preserve">= </w:t>
      </w:r>
      <w:r>
        <w:t>50% additional fabric pleated into the finished width</w:t>
      </w:r>
      <w:r w:rsidRPr="005767F2">
        <w:t xml:space="preserve">, exclusive of </w:t>
      </w:r>
      <w:proofErr w:type="spellStart"/>
      <w:r w:rsidRPr="005767F2">
        <w:t>turnbacks</w:t>
      </w:r>
      <w:proofErr w:type="spellEnd"/>
      <w:r w:rsidRPr="005767F2">
        <w:t xml:space="preserve"> and hems.</w:t>
      </w:r>
      <w:r>
        <w:br/>
      </w:r>
      <w:r w:rsidR="00416B80" w:rsidRPr="005767F2">
        <w:t xml:space="preserve">100% = </w:t>
      </w:r>
      <w:r>
        <w:t>100% additional fabric pleated into the finished width</w:t>
      </w:r>
      <w:r w:rsidRPr="005767F2">
        <w:t xml:space="preserve">, exclusive of </w:t>
      </w:r>
      <w:proofErr w:type="spellStart"/>
      <w:r w:rsidRPr="005767F2">
        <w:t>turnbacks</w:t>
      </w:r>
      <w:proofErr w:type="spellEnd"/>
      <w:r w:rsidRPr="005767F2">
        <w:t xml:space="preserve"> and hems.</w:t>
      </w:r>
    </w:p>
    <w:p w14:paraId="2433067A" w14:textId="293AE489" w:rsidR="00416B80" w:rsidRPr="005767F2" w:rsidRDefault="00416B80" w:rsidP="00416B80">
      <w:pPr>
        <w:pStyle w:val="Level3-Para"/>
      </w:pPr>
      <w:r w:rsidRPr="005767F2">
        <w:t xml:space="preserve">Seams: Seams between strips shall be single stitched without puckers using </w:t>
      </w:r>
      <w:r w:rsidR="004119F8">
        <w:t xml:space="preserve">nylon </w:t>
      </w:r>
      <w:r w:rsidRPr="005767F2">
        <w:t xml:space="preserve">thread of matching color. All fabrics with pile shall have all </w:t>
      </w:r>
      <w:r w:rsidR="004119F8">
        <w:t>widths of fabric</w:t>
      </w:r>
      <w:r w:rsidRPr="005767F2">
        <w:t xml:space="preserve"> </w:t>
      </w:r>
      <w:r w:rsidR="004119F8">
        <w:t>matching</w:t>
      </w:r>
      <w:r w:rsidRPr="005767F2">
        <w:t xml:space="preserve"> in the same direction.</w:t>
      </w:r>
    </w:p>
    <w:p w14:paraId="548C29B8" w14:textId="77777777" w:rsidR="00416B80" w:rsidRPr="005767F2" w:rsidRDefault="00416B80" w:rsidP="00416B80">
      <w:pPr>
        <w:pStyle w:val="Level3-Para"/>
      </w:pPr>
      <w:r w:rsidRPr="005767F2">
        <w:t xml:space="preserve">Pleats: </w:t>
      </w:r>
      <w:r w:rsidR="004119F8">
        <w:t>Box p</w:t>
      </w:r>
      <w:r w:rsidRPr="005767F2">
        <w:t xml:space="preserve">leats shall on 12" centers.  </w:t>
      </w:r>
      <w:r w:rsidR="004119F8">
        <w:t>All pleats shall be</w:t>
      </w:r>
      <w:r w:rsidRPr="005767F2">
        <w:t xml:space="preserve"> arranged to conceal the seams.</w:t>
      </w:r>
    </w:p>
    <w:p w14:paraId="202968EA" w14:textId="77777777" w:rsidR="00416B80" w:rsidRPr="005767F2" w:rsidRDefault="00416B80" w:rsidP="00416B80">
      <w:pPr>
        <w:pStyle w:val="Level3-Para"/>
      </w:pPr>
      <w:r w:rsidRPr="005767F2">
        <w:t>Top Finish: 3</w:t>
      </w:r>
      <w:r w:rsidRPr="005767F2">
        <w:noBreakHyphen/>
        <w:t xml:space="preserve">1/2" jute webbing shall be double stitched to the top of the curtain with 1" of face fabric turned under the webbing.  </w:t>
      </w:r>
    </w:p>
    <w:p w14:paraId="6FAA9027" w14:textId="535E32C3" w:rsidR="00416B80" w:rsidRPr="005767F2" w:rsidRDefault="00416B80" w:rsidP="00416B80">
      <w:pPr>
        <w:pStyle w:val="Level4-SubPara"/>
      </w:pPr>
      <w:r w:rsidRPr="005767F2">
        <w:t>Brass rustproof grommets shall be inserted in pleat centers (12" centers on flat curtains).  Grommets shall be used as follows:</w:t>
      </w:r>
    </w:p>
    <w:p w14:paraId="4472AAF3" w14:textId="6512D087" w:rsidR="00416B80" w:rsidRDefault="00416B80" w:rsidP="009D3E2A">
      <w:pPr>
        <w:pStyle w:val="Level4-SubPara"/>
      </w:pPr>
      <w:r w:rsidRPr="005767F2">
        <w:t>Track</w:t>
      </w:r>
      <w:r w:rsidRPr="005767F2">
        <w:noBreakHyphen/>
        <w:t xml:space="preserve">mounted curtains shall be supplied with </w:t>
      </w:r>
      <w:r w:rsidR="004119F8">
        <w:t xml:space="preserve">riveted snap hooks or </w:t>
      </w:r>
      <w:r w:rsidRPr="005767F2">
        <w:t>wire S</w:t>
      </w:r>
      <w:r w:rsidRPr="005767F2">
        <w:noBreakHyphen/>
        <w:t>hooks or CCF</w:t>
      </w:r>
      <w:r w:rsidRPr="005767F2">
        <w:noBreakHyphen/>
        <w:t>2 curtain to carrier snap hooks.  Batten</w:t>
      </w:r>
      <w:r w:rsidRPr="005767F2">
        <w:noBreakHyphen/>
        <w:t>mounted curtains are to be supplied with 36" braided #4 cotton tie lines.  Tie lines shall be black or white to best match the curtains with the center line in alternate color.</w:t>
      </w:r>
    </w:p>
    <w:p w14:paraId="1DD6BDE9" w14:textId="694E181F" w:rsidR="00E32B71" w:rsidRDefault="00E32B71" w:rsidP="00E32B71">
      <w:pPr>
        <w:pStyle w:val="Level2-Article"/>
        <w:numPr>
          <w:ilvl w:val="0"/>
          <w:numId w:val="0"/>
        </w:numPr>
      </w:pPr>
      <w:r>
        <w:lastRenderedPageBreak/>
        <w:t xml:space="preserve">STAGE CURTAIN </w:t>
      </w:r>
      <w:r w:rsidRPr="009D3E2A">
        <w:t>SPECIFICATIONS</w:t>
      </w:r>
      <w:r>
        <w:t xml:space="preserve"> (con’t):</w:t>
      </w:r>
    </w:p>
    <w:p w14:paraId="7E1513E6" w14:textId="77777777" w:rsidR="00416B80" w:rsidRDefault="00416B80" w:rsidP="00416B80">
      <w:pPr>
        <w:pStyle w:val="Level3-Para"/>
      </w:pPr>
      <w:r>
        <w:t>Bottom Hems:</w:t>
      </w:r>
    </w:p>
    <w:p w14:paraId="09A966C7" w14:textId="77777777" w:rsidR="00416B80" w:rsidRPr="005767F2" w:rsidRDefault="00416B80" w:rsidP="00416B80">
      <w:pPr>
        <w:pStyle w:val="Level4-SubPara"/>
      </w:pPr>
      <w:r w:rsidRPr="005767F2">
        <w:t>Valances and borders shall have 4" bottom hems.</w:t>
      </w:r>
    </w:p>
    <w:p w14:paraId="77018A1E" w14:textId="690A1032" w:rsidR="00996A99" w:rsidRDefault="00416B80" w:rsidP="00416B80">
      <w:pPr>
        <w:pStyle w:val="Level4-SubPara"/>
      </w:pPr>
      <w:bookmarkStart w:id="1" w:name="_Hlk63409479"/>
      <w:r w:rsidRPr="005767F2">
        <w:t xml:space="preserve">All full height curtains </w:t>
      </w:r>
      <w:r w:rsidR="00996A99">
        <w:t xml:space="preserve">with 0% fullness </w:t>
      </w:r>
      <w:r w:rsidRPr="005767F2">
        <w:t>shall have 6" bottom hems complete with</w:t>
      </w:r>
      <w:r w:rsidR="00996A99">
        <w:t xml:space="preserve"> steel enclosed tape weight</w:t>
      </w:r>
    </w:p>
    <w:bookmarkEnd w:id="1"/>
    <w:p w14:paraId="42D89C76" w14:textId="610C9335" w:rsidR="00416B80" w:rsidRPr="005767F2" w:rsidRDefault="00996A99" w:rsidP="00416B80">
      <w:pPr>
        <w:pStyle w:val="Level4-SubPara"/>
      </w:pPr>
      <w:r w:rsidRPr="005767F2">
        <w:t xml:space="preserve">All full height curtains </w:t>
      </w:r>
      <w:r>
        <w:t xml:space="preserve">with fullness </w:t>
      </w:r>
      <w:r w:rsidRPr="005767F2">
        <w:t>shall have 6" bottom hems complete with</w:t>
      </w:r>
      <w:r>
        <w:t xml:space="preserve"> a </w:t>
      </w:r>
      <w:r w:rsidR="00416B80" w:rsidRPr="005767F2">
        <w:t xml:space="preserve">separate interior </w:t>
      </w:r>
      <w:r w:rsidR="000721EB">
        <w:t xml:space="preserve">raised </w:t>
      </w:r>
      <w:r w:rsidR="00416B80" w:rsidRPr="005767F2">
        <w:t>chain pocket filled with #8 plated jack chain.  Chain pockets shall be stitched so that the chain will ride 2" above the fini</w:t>
      </w:r>
      <w:r w:rsidR="000721EB">
        <w:t>shed bottom edge of the curtain and stitched to the pocket intermediately to secure the chain from moving.</w:t>
      </w:r>
    </w:p>
    <w:p w14:paraId="0AF72F3D" w14:textId="77777777" w:rsidR="00416B80" w:rsidRPr="005767F2" w:rsidRDefault="00416B80" w:rsidP="00416B80">
      <w:pPr>
        <w:pStyle w:val="Level4-SubPara"/>
      </w:pPr>
      <w:proofErr w:type="gramStart"/>
      <w:r w:rsidRPr="005767F2">
        <w:t>Scrims,</w:t>
      </w:r>
      <w:proofErr w:type="gramEnd"/>
      <w:r w:rsidRPr="005767F2">
        <w:t xml:space="preserve"> drops and cycloramas shall have an additional pipe pocket sewn to the back of the hem and shall be furnished with a 3/4" pipe batten, threaded and coupled every 10 feet.</w:t>
      </w:r>
    </w:p>
    <w:p w14:paraId="47DBFEDE" w14:textId="77777777" w:rsidR="00416B80" w:rsidRDefault="00416B80" w:rsidP="00416B80">
      <w:pPr>
        <w:pStyle w:val="Level3-Para"/>
      </w:pPr>
      <w:r>
        <w:t>Side Hems:</w:t>
      </w:r>
    </w:p>
    <w:p w14:paraId="5DCD5DF8" w14:textId="77777777" w:rsidR="00416B80" w:rsidRPr="005767F2" w:rsidRDefault="00416B80" w:rsidP="00416B80">
      <w:pPr>
        <w:pStyle w:val="Level4-SubPara"/>
      </w:pPr>
      <w:r w:rsidRPr="005767F2">
        <w:t>House (Main) Curtain shall have 1/2 width of face fabric turned back at the leading edge.</w:t>
      </w:r>
    </w:p>
    <w:p w14:paraId="2A9ACC56" w14:textId="108E9130" w:rsidR="00416B80" w:rsidRPr="005767F2" w:rsidRDefault="00996A99" w:rsidP="00416B80">
      <w:pPr>
        <w:pStyle w:val="Level4-SubPara"/>
      </w:pPr>
      <w:r>
        <w:t xml:space="preserve">If lining is required (Traveler) </w:t>
      </w:r>
      <w:r w:rsidR="00416B80" w:rsidRPr="005767F2">
        <w:t>curtains shall have 1/2 width of face fabric turned back at the leading edge.</w:t>
      </w:r>
    </w:p>
    <w:p w14:paraId="0F9DBF89" w14:textId="77777777" w:rsidR="00416B80" w:rsidRPr="005767F2" w:rsidRDefault="00416B80" w:rsidP="00416B80">
      <w:pPr>
        <w:pStyle w:val="Level4-SubPara"/>
      </w:pPr>
      <w:r w:rsidRPr="005767F2">
        <w:t>All other side hems shall be 2".</w:t>
      </w:r>
    </w:p>
    <w:p w14:paraId="31C99867" w14:textId="77777777" w:rsidR="00416B80" w:rsidRDefault="00416B80" w:rsidP="00416B80">
      <w:pPr>
        <w:pStyle w:val="Level3-Para"/>
      </w:pPr>
      <w:r>
        <w:t xml:space="preserve">Lining: Lining, if </w:t>
      </w:r>
      <w:r w:rsidRPr="005767F2">
        <w:t>required</w:t>
      </w:r>
      <w:r>
        <w:t xml:space="preserve"> in the above listing, shall conform to the following requirements.</w:t>
      </w:r>
    </w:p>
    <w:p w14:paraId="1DE872A6" w14:textId="00EA34C7" w:rsidR="00416B80" w:rsidRDefault="00416B80" w:rsidP="00416B80">
      <w:pPr>
        <w:pStyle w:val="Level4-SubPara"/>
      </w:pPr>
      <w:r>
        <w:t>Lining shall be in the same fullness as face fabric.</w:t>
      </w:r>
    </w:p>
    <w:p w14:paraId="33F7546A" w14:textId="585ACBDB" w:rsidR="00996A99" w:rsidRDefault="00996A99" w:rsidP="00416B80">
      <w:pPr>
        <w:pStyle w:val="Level4-SubPara"/>
      </w:pPr>
      <w:r>
        <w:t>Lining shall have the same fire-retardant class as the face fabric</w:t>
      </w:r>
    </w:p>
    <w:p w14:paraId="79830BDD" w14:textId="77777777" w:rsidR="00416B80" w:rsidRDefault="00416B80" w:rsidP="00416B80">
      <w:pPr>
        <w:pStyle w:val="Level4-SubPara"/>
      </w:pPr>
      <w:r>
        <w:t>Lining shall finish 2" shorter than face fabric.</w:t>
      </w:r>
    </w:p>
    <w:p w14:paraId="336B1B04" w14:textId="77777777" w:rsidR="00416B80" w:rsidRDefault="00416B80" w:rsidP="00416B80">
      <w:pPr>
        <w:pStyle w:val="Level4-SubPara"/>
      </w:pPr>
      <w:r>
        <w:t>Lining shall be attached to the face fabric along the bottom hem at seams by 4" long heavy woven cotton tape.</w:t>
      </w:r>
    </w:p>
    <w:p w14:paraId="2EF83A80" w14:textId="77777777" w:rsidR="00416B80" w:rsidRPr="005767F2" w:rsidRDefault="00416B80" w:rsidP="005767F2"/>
    <w:p w14:paraId="03E9165F" w14:textId="77777777" w:rsidR="00416B80" w:rsidRDefault="00416B80">
      <w:pPr>
        <w:jc w:val="both"/>
      </w:pPr>
    </w:p>
    <w:p w14:paraId="200BF422" w14:textId="77777777" w:rsidR="006A077F" w:rsidRDefault="006A077F"/>
    <w:sectPr w:rsidR="006A077F" w:rsidSect="00E32B7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74"/>
    <w:multiLevelType w:val="multilevel"/>
    <w:tmpl w:val="6604369A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</w:lvl>
    <w:lvl w:ilvl="4">
      <w:start w:val="1"/>
      <w:numFmt w:val="none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1330EBD"/>
    <w:multiLevelType w:val="multilevel"/>
    <w:tmpl w:val="1506D5C6"/>
    <w:lvl w:ilvl="0">
      <w:start w:val="1"/>
      <w:numFmt w:val="none"/>
      <w:lvlText w:val="1.00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/>
        <w:i w:val="0"/>
        <w:strike w:val="0"/>
        <w:dstrike w:val="0"/>
        <w:sz w:val="23"/>
      </w:rPr>
    </w:lvl>
    <w:lvl w:ilvl="1">
      <w:start w:val="1"/>
      <w:numFmt w:val="none"/>
      <w:lvlText w:val="%21.01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3"/>
      </w:rPr>
    </w:lvl>
    <w:lvl w:ilvl="2">
      <w:start w:val="1"/>
      <w:numFmt w:val="upperLetter"/>
      <w:lvlText w:val="%3."/>
      <w:lvlJc w:val="left"/>
      <w:pPr>
        <w:tabs>
          <w:tab w:val="num" w:pos="2448"/>
        </w:tabs>
        <w:ind w:left="2448" w:hanging="432"/>
      </w:pPr>
      <w:rPr>
        <w:rFonts w:ascii="Arial" w:hAnsi="Arial" w:hint="default"/>
        <w:sz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ascii="Arial" w:hAnsi="Arial" w:hint="default"/>
        <w:sz w:val="23"/>
      </w:rPr>
    </w:lvl>
    <w:lvl w:ilvl="5">
      <w:start w:val="1"/>
      <w:numFmt w:val="none"/>
      <w:lvlText w:val="(%6)"/>
      <w:lvlJc w:val="left"/>
      <w:pPr>
        <w:tabs>
          <w:tab w:val="num" w:pos="13608"/>
        </w:tabs>
        <w:ind w:left="13248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14328"/>
        </w:tabs>
        <w:ind w:left="13968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15048"/>
        </w:tabs>
        <w:ind w:left="14688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15768"/>
        </w:tabs>
        <w:ind w:left="15408" w:firstLine="0"/>
      </w:pPr>
      <w:rPr>
        <w:rFonts w:hint="default"/>
      </w:rPr>
    </w:lvl>
  </w:abstractNum>
  <w:abstractNum w:abstractNumId="2" w15:restartNumberingAfterBreak="0">
    <w:nsid w:val="2595796B"/>
    <w:multiLevelType w:val="multilevel"/>
    <w:tmpl w:val="DBD29B48"/>
    <w:lvl w:ilvl="0">
      <w:start w:val="1"/>
      <w:numFmt w:val="none"/>
      <w:lvlText w:val="1.0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trike w:val="0"/>
        <w:dstrike w:val="0"/>
        <w:sz w:val="23"/>
      </w:rPr>
    </w:lvl>
    <w:lvl w:ilvl="1">
      <w:start w:val="1"/>
      <w:numFmt w:val="none"/>
      <w:lvlText w:val="%21.01"/>
      <w:lvlJc w:val="left"/>
      <w:pPr>
        <w:tabs>
          <w:tab w:val="num" w:pos="720"/>
        </w:tabs>
        <w:ind w:left="288" w:hanging="288"/>
      </w:pPr>
      <w:rPr>
        <w:rFonts w:ascii="Arial" w:hAnsi="Arial" w:hint="default"/>
        <w:b/>
        <w:i w:val="0"/>
        <w:sz w:val="23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3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3"/>
      </w:rPr>
    </w:lvl>
    <w:lvl w:ilvl="5">
      <w:start w:val="1"/>
      <w:numFmt w:val="none"/>
      <w:lvlText w:val="(%6)"/>
      <w:lvlJc w:val="left"/>
      <w:pPr>
        <w:tabs>
          <w:tab w:val="num" w:pos="10584"/>
        </w:tabs>
        <w:ind w:left="10224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11304"/>
        </w:tabs>
        <w:ind w:left="10944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12024"/>
        </w:tabs>
        <w:ind w:left="11664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12744"/>
        </w:tabs>
        <w:ind w:left="12384" w:firstLine="0"/>
      </w:pPr>
      <w:rPr>
        <w:rFonts w:hint="default"/>
      </w:rPr>
    </w:lvl>
  </w:abstractNum>
  <w:abstractNum w:abstractNumId="3" w15:restartNumberingAfterBreak="0">
    <w:nsid w:val="5DB52EDF"/>
    <w:multiLevelType w:val="multilevel"/>
    <w:tmpl w:val="EE7481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trike w:val="0"/>
        <w:dstrike w:val="0"/>
        <w:sz w:val="23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3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sz w:val="23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sz w:val="23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6B4A52DB"/>
    <w:multiLevelType w:val="multilevel"/>
    <w:tmpl w:val="28B865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Franklin Gothic Medium" w:hAnsi="Franklin Gothic Medium" w:hint="default"/>
        <w:b w:val="0"/>
        <w:i w:val="0"/>
        <w:strike w:val="0"/>
        <w:dstrike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ascii="Franklin Gothic Medium" w:hAnsi="Franklin Gothic Medium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7067022A"/>
    <w:multiLevelType w:val="multilevel"/>
    <w:tmpl w:val="DEAC1648"/>
    <w:lvl w:ilvl="0">
      <w:start w:val="1"/>
      <w:numFmt w:val="decimal"/>
      <w:pStyle w:val="Level1-Part"/>
      <w:lvlText w:val="%1.0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trike w:val="0"/>
        <w:dstrike w:val="0"/>
        <w:sz w:val="23"/>
      </w:rPr>
    </w:lvl>
    <w:lvl w:ilvl="1">
      <w:start w:val="1"/>
      <w:numFmt w:val="decimalZero"/>
      <w:pStyle w:val="Level2-Article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3"/>
      </w:rPr>
    </w:lvl>
    <w:lvl w:ilvl="2">
      <w:start w:val="1"/>
      <w:numFmt w:val="upperLetter"/>
      <w:pStyle w:val="Level3-Para"/>
      <w:lvlText w:val="%3.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sz w:val="23"/>
      </w:rPr>
    </w:lvl>
    <w:lvl w:ilvl="3">
      <w:start w:val="1"/>
      <w:numFmt w:val="decimal"/>
      <w:pStyle w:val="Level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Level5-SubSub"/>
      <w:lvlText w:val="%5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sz w:val="23"/>
      </w:rPr>
    </w:lvl>
    <w:lvl w:ilvl="5">
      <w:start w:val="1"/>
      <w:numFmt w:val="none"/>
      <w:lvlText w:val="(%6)"/>
      <w:lvlJc w:val="left"/>
      <w:pPr>
        <w:tabs>
          <w:tab w:val="num" w:pos="13608"/>
        </w:tabs>
        <w:ind w:left="13248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14328"/>
        </w:tabs>
        <w:ind w:left="13968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15048"/>
        </w:tabs>
        <w:ind w:left="14688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15768"/>
        </w:tabs>
        <w:ind w:left="15408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80"/>
    <w:rsid w:val="000721EB"/>
    <w:rsid w:val="001D191A"/>
    <w:rsid w:val="0038059F"/>
    <w:rsid w:val="004119F8"/>
    <w:rsid w:val="00416B80"/>
    <w:rsid w:val="006A077F"/>
    <w:rsid w:val="00996A99"/>
    <w:rsid w:val="009F4543"/>
    <w:rsid w:val="00A21FAE"/>
    <w:rsid w:val="00E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71C8E"/>
  <w15:docId w15:val="{855B545D-F80D-2F48-9ECE-0D39B0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16B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16B8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16B80"/>
    <w:pPr>
      <w:tabs>
        <w:tab w:val="num" w:pos="1008"/>
      </w:tabs>
      <w:spacing w:before="240"/>
      <w:ind w:left="1008" w:hanging="432"/>
      <w:jc w:val="both"/>
      <w:outlineLvl w:val="2"/>
    </w:pPr>
    <w:rPr>
      <w:sz w:val="23"/>
    </w:rPr>
  </w:style>
  <w:style w:type="paragraph" w:styleId="Heading4">
    <w:name w:val="heading 4"/>
    <w:basedOn w:val="Normal"/>
    <w:next w:val="Normal"/>
    <w:link w:val="Heading4Char"/>
    <w:qFormat/>
    <w:rsid w:val="00416B80"/>
    <w:pPr>
      <w:keepNext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16B80"/>
    <w:pPr>
      <w:tabs>
        <w:tab w:val="num" w:pos="1872"/>
      </w:tabs>
      <w:ind w:left="1872" w:hanging="432"/>
      <w:jc w:val="both"/>
      <w:outlineLvl w:val="4"/>
    </w:pPr>
    <w:rPr>
      <w:sz w:val="23"/>
    </w:rPr>
  </w:style>
  <w:style w:type="paragraph" w:styleId="Heading6">
    <w:name w:val="heading 6"/>
    <w:basedOn w:val="Normal"/>
    <w:next w:val="Normal"/>
    <w:link w:val="Heading6Char"/>
    <w:qFormat/>
    <w:rsid w:val="00416B80"/>
    <w:pPr>
      <w:tabs>
        <w:tab w:val="num" w:pos="3960"/>
      </w:tabs>
      <w:spacing w:before="240" w:after="60"/>
      <w:ind w:left="3600"/>
      <w:jc w:val="both"/>
      <w:outlineLvl w:val="5"/>
    </w:pPr>
    <w:rPr>
      <w:rFonts w:ascii="Times New Roman" w:hAnsi="Times New Roman"/>
      <w:i/>
      <w:sz w:val="23"/>
    </w:rPr>
  </w:style>
  <w:style w:type="paragraph" w:styleId="Heading7">
    <w:name w:val="heading 7"/>
    <w:basedOn w:val="Normal"/>
    <w:next w:val="Normal"/>
    <w:link w:val="Heading7Char"/>
    <w:qFormat/>
    <w:rsid w:val="00416B80"/>
    <w:pPr>
      <w:tabs>
        <w:tab w:val="num" w:pos="4680"/>
      </w:tabs>
      <w:spacing w:before="240" w:after="60"/>
      <w:ind w:left="43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16B80"/>
    <w:pPr>
      <w:tabs>
        <w:tab w:val="num" w:pos="5400"/>
      </w:tabs>
      <w:spacing w:before="240" w:after="60"/>
      <w:ind w:left="504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16B80"/>
    <w:pPr>
      <w:tabs>
        <w:tab w:val="num" w:pos="6120"/>
      </w:tabs>
      <w:spacing w:before="240" w:after="60"/>
      <w:ind w:left="57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-Part">
    <w:name w:val="Level 1 - Part"/>
    <w:basedOn w:val="Normal"/>
    <w:next w:val="Normal"/>
    <w:pPr>
      <w:keepNext/>
      <w:numPr>
        <w:numId w:val="1"/>
      </w:numPr>
      <w:tabs>
        <w:tab w:val="left" w:pos="216"/>
        <w:tab w:val="left" w:pos="576"/>
      </w:tabs>
      <w:spacing w:before="240"/>
    </w:pPr>
    <w:rPr>
      <w:b/>
      <w:caps/>
      <w:sz w:val="23"/>
    </w:rPr>
  </w:style>
  <w:style w:type="paragraph" w:customStyle="1" w:styleId="Level2-Article">
    <w:name w:val="Level 2 - Article"/>
    <w:basedOn w:val="Normal"/>
    <w:next w:val="Normal"/>
    <w:pPr>
      <w:keepNext/>
      <w:numPr>
        <w:ilvl w:val="1"/>
        <w:numId w:val="1"/>
      </w:numPr>
      <w:spacing w:before="240"/>
    </w:pPr>
    <w:rPr>
      <w:b/>
      <w:caps/>
      <w:sz w:val="23"/>
    </w:rPr>
  </w:style>
  <w:style w:type="paragraph" w:customStyle="1" w:styleId="Level3-Para">
    <w:name w:val="Level 3 - Para"/>
    <w:basedOn w:val="Normal"/>
    <w:pPr>
      <w:numPr>
        <w:ilvl w:val="2"/>
        <w:numId w:val="1"/>
      </w:numPr>
      <w:spacing w:before="240"/>
    </w:pPr>
    <w:rPr>
      <w:sz w:val="23"/>
    </w:rPr>
  </w:style>
  <w:style w:type="paragraph" w:customStyle="1" w:styleId="Level4-SubPara">
    <w:name w:val="Level 4 - Sub Para"/>
    <w:basedOn w:val="Normal"/>
    <w:pPr>
      <w:numPr>
        <w:ilvl w:val="3"/>
        <w:numId w:val="1"/>
      </w:numPr>
    </w:pPr>
    <w:rPr>
      <w:sz w:val="23"/>
    </w:rPr>
  </w:style>
  <w:style w:type="paragraph" w:customStyle="1" w:styleId="Level5-SubSub">
    <w:name w:val="Level 5 - Sub Sub"/>
    <w:basedOn w:val="Normal"/>
    <w:pPr>
      <w:numPr>
        <w:ilvl w:val="4"/>
        <w:numId w:val="1"/>
      </w:numPr>
    </w:pPr>
    <w:rPr>
      <w:sz w:val="23"/>
    </w:rPr>
  </w:style>
  <w:style w:type="character" w:customStyle="1" w:styleId="Heading1Char">
    <w:name w:val="Heading 1 Char"/>
    <w:basedOn w:val="DefaultParagraphFont"/>
    <w:link w:val="Heading1"/>
    <w:rsid w:val="00416B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416B80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416B80"/>
    <w:rPr>
      <w:b/>
    </w:rPr>
  </w:style>
  <w:style w:type="character" w:customStyle="1" w:styleId="Heading3Char">
    <w:name w:val="Heading 3 Char"/>
    <w:basedOn w:val="DefaultParagraphFont"/>
    <w:link w:val="Heading3"/>
    <w:rsid w:val="00416B80"/>
    <w:rPr>
      <w:rFonts w:ascii="Arial" w:hAnsi="Arial"/>
      <w:sz w:val="23"/>
    </w:rPr>
  </w:style>
  <w:style w:type="character" w:customStyle="1" w:styleId="Heading5Char">
    <w:name w:val="Heading 5 Char"/>
    <w:basedOn w:val="DefaultParagraphFont"/>
    <w:link w:val="Heading5"/>
    <w:rsid w:val="00416B80"/>
    <w:rPr>
      <w:rFonts w:ascii="Arial" w:hAnsi="Arial"/>
      <w:sz w:val="23"/>
    </w:rPr>
  </w:style>
  <w:style w:type="character" w:customStyle="1" w:styleId="Heading6Char">
    <w:name w:val="Heading 6 Char"/>
    <w:basedOn w:val="DefaultParagraphFont"/>
    <w:link w:val="Heading6"/>
    <w:rsid w:val="00416B80"/>
    <w:rPr>
      <w:i/>
      <w:sz w:val="23"/>
    </w:rPr>
  </w:style>
  <w:style w:type="character" w:customStyle="1" w:styleId="Heading7Char">
    <w:name w:val="Heading 7 Char"/>
    <w:basedOn w:val="DefaultParagraphFont"/>
    <w:link w:val="Heading7"/>
    <w:rsid w:val="004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16B80"/>
    <w:rPr>
      <w:rFonts w:ascii="Arial" w:hAnsi="Arial"/>
      <w:b/>
      <w:i/>
      <w:sz w:val="18"/>
    </w:rPr>
  </w:style>
  <w:style w:type="paragraph" w:styleId="Header">
    <w:name w:val="header"/>
    <w:basedOn w:val="Normal"/>
    <w:link w:val="HeaderChar"/>
    <w:rsid w:val="00416B80"/>
    <w:pPr>
      <w:tabs>
        <w:tab w:val="center" w:pos="4320"/>
        <w:tab w:val="right" w:pos="8640"/>
      </w:tabs>
      <w:jc w:val="both"/>
    </w:pPr>
    <w:rPr>
      <w:sz w:val="23"/>
    </w:rPr>
  </w:style>
  <w:style w:type="character" w:customStyle="1" w:styleId="HeaderChar">
    <w:name w:val="Header Char"/>
    <w:basedOn w:val="DefaultParagraphFont"/>
    <w:link w:val="Header"/>
    <w:rsid w:val="00416B80"/>
    <w:rPr>
      <w:rFonts w:ascii="Arial" w:hAnsi="Arial"/>
      <w:sz w:val="23"/>
    </w:rPr>
  </w:style>
  <w:style w:type="paragraph" w:styleId="ListParagraph">
    <w:name w:val="List Paragraph"/>
    <w:basedOn w:val="Normal"/>
    <w:uiPriority w:val="34"/>
    <w:qFormat/>
    <w:rsid w:val="00416B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JR%20Clancy\Rigging%20Writer\documents\JR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JRC Template</Template>
  <TotalTime>2</TotalTime>
  <Pages>2</Pages>
  <Words>644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Parks</dc:creator>
  <cp:lastModifiedBy>Jennifer Tankleff</cp:lastModifiedBy>
  <cp:revision>3</cp:revision>
  <dcterms:created xsi:type="dcterms:W3CDTF">2021-02-05T17:55:00Z</dcterms:created>
  <dcterms:modified xsi:type="dcterms:W3CDTF">2021-04-07T12:47:00Z</dcterms:modified>
</cp:coreProperties>
</file>